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DB05B3" w:rsidRDefault="00DB05B3" w:rsidP="00DB05B3">
      <w:pPr>
        <w:pStyle w:val="ChapNum"/>
        <w:rPr>
          <w:rFonts w:cs="Arial"/>
          <w:b/>
          <w:sz w:val="32"/>
          <w:szCs w:val="32"/>
        </w:rPr>
      </w:pPr>
      <w:r w:rsidRPr="00DB05B3">
        <w:rPr>
          <w:rFonts w:cs="Arial"/>
        </w:rPr>
        <w:t>Chapter 9</w:t>
      </w:r>
    </w:p>
    <w:p w:rsidR="00944A03" w:rsidRPr="00DB05B3" w:rsidRDefault="00944A03" w:rsidP="00DB05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05B3">
        <w:rPr>
          <w:rFonts w:ascii="Arial" w:hAnsi="Arial" w:cs="Arial"/>
          <w:b/>
          <w:sz w:val="32"/>
          <w:szCs w:val="32"/>
        </w:rPr>
        <w:t xml:space="preserve">Activity </w:t>
      </w:r>
      <w:r w:rsidR="00971274" w:rsidRPr="00DB05B3">
        <w:rPr>
          <w:rFonts w:ascii="Arial" w:hAnsi="Arial" w:cs="Arial"/>
          <w:b/>
          <w:sz w:val="32"/>
          <w:szCs w:val="32"/>
        </w:rPr>
        <w:t>9</w:t>
      </w:r>
      <w:r w:rsidR="00FD4613" w:rsidRPr="00DB05B3">
        <w:rPr>
          <w:rFonts w:ascii="Arial" w:hAnsi="Arial" w:cs="Arial"/>
          <w:b/>
          <w:sz w:val="32"/>
          <w:szCs w:val="32"/>
        </w:rPr>
        <w:t>-</w:t>
      </w:r>
      <w:r w:rsidRPr="00DB05B3">
        <w:rPr>
          <w:rFonts w:ascii="Arial" w:hAnsi="Arial" w:cs="Arial"/>
          <w:b/>
          <w:sz w:val="32"/>
          <w:szCs w:val="32"/>
        </w:rPr>
        <w:t xml:space="preserve">1 </w:t>
      </w:r>
      <w:r w:rsidR="00971274" w:rsidRPr="00DB05B3">
        <w:rPr>
          <w:rFonts w:ascii="Arial" w:hAnsi="Arial" w:cs="Arial"/>
          <w:b/>
          <w:sz w:val="32"/>
          <w:szCs w:val="32"/>
        </w:rPr>
        <w:t>Sources of Funding</w:t>
      </w:r>
    </w:p>
    <w:p w:rsidR="00DB05B3" w:rsidRPr="00DB05B3" w:rsidRDefault="00DB05B3" w:rsidP="00944A03">
      <w:pPr>
        <w:spacing w:after="0"/>
        <w:rPr>
          <w:rFonts w:ascii="Arial" w:hAnsi="Arial" w:cs="Arial"/>
        </w:rPr>
      </w:pPr>
    </w:p>
    <w:p w:rsidR="00DB05B3" w:rsidRPr="00DB05B3" w:rsidRDefault="00156154" w:rsidP="00944A03">
      <w:pPr>
        <w:spacing w:after="0"/>
        <w:rPr>
          <w:rFonts w:ascii="Arial" w:hAnsi="Arial" w:cs="Arial"/>
        </w:rPr>
      </w:pPr>
      <w:r w:rsidRPr="00DB05B3">
        <w:rPr>
          <w:rFonts w:ascii="Arial" w:hAnsi="Arial" w:cs="Arial"/>
          <w:b/>
        </w:rPr>
        <w:t>Directions:</w:t>
      </w:r>
      <w:r w:rsidRPr="00DB05B3">
        <w:rPr>
          <w:rFonts w:ascii="Arial" w:hAnsi="Arial" w:cs="Arial"/>
        </w:rPr>
        <w:t xml:space="preserve"> </w:t>
      </w:r>
      <w:r w:rsidR="00CA5B80" w:rsidRPr="00DB05B3">
        <w:rPr>
          <w:rFonts w:ascii="Arial" w:hAnsi="Arial" w:cs="Arial"/>
        </w:rPr>
        <w:t xml:space="preserve">Starting a new business requires capital. </w:t>
      </w:r>
      <w:r w:rsidR="007C0F14" w:rsidRPr="00DB05B3">
        <w:rPr>
          <w:rFonts w:ascii="Arial" w:hAnsi="Arial" w:cs="Arial"/>
        </w:rPr>
        <w:t xml:space="preserve">You must decide how much capital is needed and where you will obtain it. </w:t>
      </w:r>
      <w:r w:rsidR="00D8731E" w:rsidRPr="00DB05B3">
        <w:rPr>
          <w:rFonts w:ascii="Arial" w:hAnsi="Arial" w:cs="Arial"/>
        </w:rPr>
        <w:t xml:space="preserve">Answer the following questions and complete the charts to help you find the best sources of funding. </w:t>
      </w:r>
    </w:p>
    <w:p w:rsidR="00CA5B80" w:rsidRPr="00DB05B3" w:rsidRDefault="00CA5B80" w:rsidP="00944A03">
      <w:pPr>
        <w:spacing w:after="0"/>
        <w:rPr>
          <w:rFonts w:ascii="Arial" w:hAnsi="Arial" w:cs="Arial"/>
          <w:b/>
        </w:rPr>
      </w:pPr>
    </w:p>
    <w:p w:rsidR="00CA5B80" w:rsidRPr="003E120F" w:rsidRDefault="00CA5B80" w:rsidP="00CA5B8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120F">
        <w:rPr>
          <w:rFonts w:ascii="Times New Roman" w:hAnsi="Times New Roman"/>
        </w:rPr>
        <w:t xml:space="preserve">How much capital do you anticipate that you will need to start your business?  </w:t>
      </w:r>
    </w:p>
    <w:p w:rsidR="00383362" w:rsidRPr="003E120F" w:rsidRDefault="00383362" w:rsidP="00383362">
      <w:pPr>
        <w:pStyle w:val="ListParagraph"/>
        <w:spacing w:after="0"/>
        <w:ind w:left="0"/>
        <w:rPr>
          <w:rFonts w:ascii="Times New Roman" w:hAnsi="Times New Roman"/>
        </w:rPr>
      </w:pPr>
    </w:p>
    <w:p w:rsidR="00DB05B3" w:rsidRPr="003E120F" w:rsidRDefault="003E120F" w:rsidP="00DB05B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BB5F3A" w:rsidRPr="003E120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B05B3" w:rsidRPr="003E120F">
        <w:rPr>
          <w:rFonts w:ascii="Times New Roman" w:hAnsi="Times New Roman"/>
        </w:rPr>
        <w:instrText xml:space="preserve"> FORMTEXT </w:instrText>
      </w:r>
      <w:r w:rsidR="00BB5F3A" w:rsidRPr="003E120F">
        <w:rPr>
          <w:rFonts w:ascii="Times New Roman" w:hAnsi="Times New Roman"/>
        </w:rPr>
      </w:r>
      <w:r w:rsidR="00BB5F3A" w:rsidRPr="003E120F">
        <w:rPr>
          <w:rFonts w:ascii="Times New Roman" w:hAnsi="Times New Roman"/>
        </w:rPr>
        <w:fldChar w:fldCharType="separate"/>
      </w:r>
      <w:r w:rsidR="00DB05B3" w:rsidRPr="003E120F">
        <w:rPr>
          <w:rFonts w:ascii="Times New Roman" w:hAnsi="Times New Roman"/>
          <w:noProof/>
        </w:rPr>
        <w:t>&lt;&lt;Place Answer Here&gt;&gt;</w:t>
      </w:r>
      <w:r w:rsidR="00BB5F3A" w:rsidRPr="003E120F">
        <w:rPr>
          <w:rFonts w:ascii="Times New Roman" w:hAnsi="Times New Roman"/>
        </w:rPr>
        <w:fldChar w:fldCharType="end"/>
      </w:r>
    </w:p>
    <w:p w:rsidR="00CA5B80" w:rsidRPr="003E120F" w:rsidRDefault="00CA5B80" w:rsidP="00CA5B80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BA0427" w:rsidRPr="003E120F" w:rsidRDefault="00CA5B80" w:rsidP="00CA5B8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120F">
        <w:rPr>
          <w:rFonts w:ascii="Times New Roman" w:hAnsi="Times New Roman"/>
        </w:rPr>
        <w:t xml:space="preserve">Brainstorm sources </w:t>
      </w:r>
      <w:r w:rsidR="00156154" w:rsidRPr="003E120F">
        <w:rPr>
          <w:rFonts w:ascii="Times New Roman" w:hAnsi="Times New Roman"/>
        </w:rPr>
        <w:t>of bootstrapping</w:t>
      </w:r>
      <w:r w:rsidR="00DB05B3" w:rsidRPr="003E120F">
        <w:rPr>
          <w:rFonts w:ascii="Times New Roman" w:hAnsi="Times New Roman"/>
        </w:rPr>
        <w:t xml:space="preserve">. </w:t>
      </w:r>
      <w:r w:rsidRPr="003E120F">
        <w:rPr>
          <w:rFonts w:ascii="Times New Roman" w:hAnsi="Times New Roman"/>
        </w:rPr>
        <w:t xml:space="preserve">Indicate </w:t>
      </w:r>
      <w:r w:rsidR="006704BF" w:rsidRPr="003E120F">
        <w:rPr>
          <w:rFonts w:ascii="Times New Roman" w:hAnsi="Times New Roman"/>
        </w:rPr>
        <w:t>how much money you think you could</w:t>
      </w:r>
      <w:r w:rsidRPr="003E120F">
        <w:rPr>
          <w:rFonts w:ascii="Times New Roman" w:hAnsi="Times New Roman"/>
        </w:rPr>
        <w:t xml:space="preserve"> save</w:t>
      </w:r>
      <w:r w:rsidR="006704BF" w:rsidRPr="003E120F">
        <w:rPr>
          <w:rFonts w:ascii="Times New Roman" w:hAnsi="Times New Roman"/>
        </w:rPr>
        <w:t xml:space="preserve"> by using</w:t>
      </w:r>
      <w:r w:rsidR="00D8731E" w:rsidRPr="003E120F">
        <w:rPr>
          <w:rFonts w:ascii="Times New Roman" w:hAnsi="Times New Roman"/>
        </w:rPr>
        <w:t xml:space="preserve"> each idea</w:t>
      </w:r>
      <w:r w:rsidR="00156154" w:rsidRPr="003E120F">
        <w:rPr>
          <w:rFonts w:ascii="Times New Roman" w:hAnsi="Times New Roman"/>
        </w:rPr>
        <w:t xml:space="preserve">. </w:t>
      </w:r>
      <w:r w:rsidRPr="003E120F">
        <w:rPr>
          <w:rFonts w:ascii="Times New Roman" w:hAnsi="Times New Roman"/>
        </w:rPr>
        <w:t>Add more lines if needed.</w:t>
      </w:r>
    </w:p>
    <w:p w:rsidR="00BA0427" w:rsidRPr="003E120F" w:rsidRDefault="00BA0427" w:rsidP="008F4B4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420"/>
      </w:tblGrid>
      <w:tr w:rsidR="00CA5B80" w:rsidRPr="003E120F" w:rsidTr="00A33F05">
        <w:trPr>
          <w:trHeight w:val="291"/>
        </w:trPr>
        <w:tc>
          <w:tcPr>
            <w:tcW w:w="5598" w:type="dxa"/>
            <w:vMerge w:val="restart"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Bootstrapping ideas</w:t>
            </w:r>
          </w:p>
        </w:tc>
        <w:tc>
          <w:tcPr>
            <w:tcW w:w="3420" w:type="dxa"/>
            <w:vMerge w:val="restart"/>
            <w:shd w:val="clear" w:color="auto" w:fill="95B3D7"/>
          </w:tcPr>
          <w:p w:rsidR="00CA5B80" w:rsidRPr="003E120F" w:rsidRDefault="00156154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 xml:space="preserve">Potential </w:t>
            </w:r>
            <w:r w:rsidR="00CA5B80" w:rsidRPr="003E120F">
              <w:rPr>
                <w:rFonts w:ascii="Times New Roman" w:hAnsi="Times New Roman"/>
                <w:b/>
                <w:szCs w:val="20"/>
              </w:rPr>
              <w:t xml:space="preserve">savings </w:t>
            </w:r>
          </w:p>
        </w:tc>
      </w:tr>
      <w:tr w:rsidR="00CA5B80" w:rsidRPr="003E120F" w:rsidTr="00A33F05">
        <w:trPr>
          <w:trHeight w:val="264"/>
        </w:trPr>
        <w:tc>
          <w:tcPr>
            <w:tcW w:w="5598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B05B3" w:rsidRPr="003E120F" w:rsidRDefault="00DB05B3" w:rsidP="00CA5B80">
      <w:pPr>
        <w:rPr>
          <w:rFonts w:ascii="Times New Roman" w:hAnsi="Times New Roman"/>
          <w:b/>
          <w:sz w:val="20"/>
          <w:szCs w:val="20"/>
        </w:rPr>
      </w:pPr>
    </w:p>
    <w:p w:rsidR="00B05479" w:rsidRPr="003E120F" w:rsidRDefault="00DB05B3" w:rsidP="00CA5B80">
      <w:pPr>
        <w:rPr>
          <w:rFonts w:ascii="Times New Roman" w:hAnsi="Times New Roman"/>
          <w:b/>
          <w:sz w:val="20"/>
          <w:szCs w:val="20"/>
        </w:rPr>
      </w:pPr>
      <w:r w:rsidRPr="003E120F">
        <w:rPr>
          <w:rFonts w:ascii="Times New Roman" w:hAnsi="Times New Roman"/>
          <w:b/>
          <w:sz w:val="20"/>
          <w:szCs w:val="20"/>
        </w:rPr>
        <w:br w:type="page"/>
      </w:r>
    </w:p>
    <w:p w:rsidR="00CA5B80" w:rsidRPr="003E120F" w:rsidRDefault="00CA5B80" w:rsidP="00CA5B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E120F">
        <w:rPr>
          <w:rFonts w:ascii="Times New Roman" w:hAnsi="Times New Roman"/>
        </w:rPr>
        <w:lastRenderedPageBreak/>
        <w:t xml:space="preserve">Brainstorm sources </w:t>
      </w:r>
      <w:r w:rsidR="00156154" w:rsidRPr="003E120F">
        <w:rPr>
          <w:rFonts w:ascii="Times New Roman" w:hAnsi="Times New Roman"/>
        </w:rPr>
        <w:t>of personal</w:t>
      </w:r>
      <w:r w:rsidRPr="003E120F">
        <w:rPr>
          <w:rFonts w:ascii="Times New Roman" w:hAnsi="Times New Roman"/>
        </w:rPr>
        <w:t xml:space="preserve"> assets you could use for </w:t>
      </w:r>
      <w:r w:rsidR="00156154" w:rsidRPr="003E120F">
        <w:rPr>
          <w:rFonts w:ascii="Times New Roman" w:hAnsi="Times New Roman"/>
        </w:rPr>
        <w:t>your business</w:t>
      </w:r>
      <w:r w:rsidR="00DB05B3" w:rsidRPr="003E120F">
        <w:rPr>
          <w:rFonts w:ascii="Times New Roman" w:hAnsi="Times New Roman"/>
        </w:rPr>
        <w:t>.</w:t>
      </w:r>
      <w:r w:rsidR="00156154" w:rsidRPr="003E120F">
        <w:rPr>
          <w:rFonts w:ascii="Times New Roman" w:hAnsi="Times New Roman"/>
        </w:rPr>
        <w:t xml:space="preserve"> </w:t>
      </w:r>
      <w:r w:rsidRPr="003E120F">
        <w:rPr>
          <w:rFonts w:ascii="Times New Roman" w:hAnsi="Times New Roman"/>
        </w:rPr>
        <w:t>Indicate how much money you think you c</w:t>
      </w:r>
      <w:r w:rsidR="00156154" w:rsidRPr="003E120F">
        <w:rPr>
          <w:rFonts w:ascii="Times New Roman" w:hAnsi="Times New Roman"/>
        </w:rPr>
        <w:t>ould</w:t>
      </w:r>
      <w:r w:rsidRPr="003E120F">
        <w:rPr>
          <w:rFonts w:ascii="Times New Roman" w:hAnsi="Times New Roman"/>
        </w:rPr>
        <w:t xml:space="preserve"> save</w:t>
      </w:r>
      <w:r w:rsidR="00156154" w:rsidRPr="003E120F">
        <w:rPr>
          <w:rFonts w:ascii="Times New Roman" w:hAnsi="Times New Roman"/>
        </w:rPr>
        <w:t xml:space="preserve"> by using those assets</w:t>
      </w:r>
      <w:r w:rsidR="00DB05B3" w:rsidRPr="003E120F">
        <w:rPr>
          <w:rFonts w:ascii="Times New Roman" w:hAnsi="Times New Roman"/>
        </w:rPr>
        <w:t xml:space="preserve"> rather than buying new ones</w:t>
      </w:r>
      <w:r w:rsidR="00156154" w:rsidRPr="003E120F">
        <w:rPr>
          <w:rFonts w:ascii="Times New Roman" w:hAnsi="Times New Roman"/>
        </w:rPr>
        <w:t xml:space="preserve">. </w:t>
      </w:r>
      <w:r w:rsidRPr="003E120F">
        <w:rPr>
          <w:rFonts w:ascii="Times New Roman" w:hAnsi="Times New Roman"/>
        </w:rPr>
        <w:t>Add more lines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420"/>
      </w:tblGrid>
      <w:tr w:rsidR="00CA5B80" w:rsidRPr="003E120F" w:rsidTr="00A33F05">
        <w:trPr>
          <w:trHeight w:val="264"/>
        </w:trPr>
        <w:tc>
          <w:tcPr>
            <w:tcW w:w="5598" w:type="dxa"/>
            <w:vMerge w:val="restart"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Personal assets to use</w:t>
            </w:r>
          </w:p>
        </w:tc>
        <w:tc>
          <w:tcPr>
            <w:tcW w:w="3420" w:type="dxa"/>
            <w:vMerge w:val="restart"/>
            <w:shd w:val="clear" w:color="auto" w:fill="95B3D7"/>
          </w:tcPr>
          <w:p w:rsidR="00CA5B80" w:rsidRPr="003E120F" w:rsidRDefault="00156154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 xml:space="preserve">Potential </w:t>
            </w:r>
            <w:r w:rsidR="00CA5B80" w:rsidRPr="003E120F">
              <w:rPr>
                <w:rFonts w:ascii="Times New Roman" w:hAnsi="Times New Roman"/>
                <w:b/>
                <w:szCs w:val="20"/>
              </w:rPr>
              <w:t xml:space="preserve">savings </w:t>
            </w:r>
          </w:p>
        </w:tc>
      </w:tr>
      <w:tr w:rsidR="00CA5B80" w:rsidRPr="003E120F" w:rsidTr="00A33F05">
        <w:trPr>
          <w:trHeight w:val="264"/>
        </w:trPr>
        <w:tc>
          <w:tcPr>
            <w:tcW w:w="5598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proofErr w:type="gramEnd"/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5B80" w:rsidRPr="003E120F" w:rsidRDefault="00CA5B80" w:rsidP="00CA5B80">
      <w:pPr>
        <w:rPr>
          <w:rFonts w:ascii="Times New Roman" w:hAnsi="Times New Roman"/>
        </w:rPr>
      </w:pPr>
    </w:p>
    <w:p w:rsidR="00CA5B80" w:rsidRPr="003E120F" w:rsidRDefault="00CA5B80" w:rsidP="00CA5B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E120F">
        <w:rPr>
          <w:rFonts w:ascii="Times New Roman" w:hAnsi="Times New Roman"/>
        </w:rPr>
        <w:t xml:space="preserve">Brainstorm </w:t>
      </w:r>
      <w:r w:rsidR="00156154" w:rsidRPr="003E120F">
        <w:rPr>
          <w:rFonts w:ascii="Times New Roman" w:hAnsi="Times New Roman"/>
        </w:rPr>
        <w:t xml:space="preserve">potential </w:t>
      </w:r>
      <w:r w:rsidRPr="003E120F">
        <w:rPr>
          <w:rFonts w:ascii="Times New Roman" w:hAnsi="Times New Roman"/>
        </w:rPr>
        <w:t xml:space="preserve">sources </w:t>
      </w:r>
      <w:r w:rsidR="00156154" w:rsidRPr="003E120F">
        <w:rPr>
          <w:rFonts w:ascii="Times New Roman" w:hAnsi="Times New Roman"/>
        </w:rPr>
        <w:t>of equity</w:t>
      </w:r>
      <w:r w:rsidRPr="003E120F">
        <w:rPr>
          <w:rFonts w:ascii="Times New Roman" w:hAnsi="Times New Roman"/>
        </w:rPr>
        <w:t xml:space="preserve"> financing </w:t>
      </w:r>
      <w:r w:rsidR="00156154" w:rsidRPr="003E120F">
        <w:rPr>
          <w:rFonts w:ascii="Times New Roman" w:hAnsi="Times New Roman"/>
        </w:rPr>
        <w:t>available to help start</w:t>
      </w:r>
      <w:r w:rsidRPr="003E120F">
        <w:rPr>
          <w:rFonts w:ascii="Times New Roman" w:hAnsi="Times New Roman"/>
        </w:rPr>
        <w:t xml:space="preserve"> your business</w:t>
      </w:r>
      <w:r w:rsidR="00156154" w:rsidRPr="003E120F">
        <w:rPr>
          <w:rFonts w:ascii="Times New Roman" w:hAnsi="Times New Roman"/>
        </w:rPr>
        <w:t xml:space="preserve">. </w:t>
      </w:r>
      <w:r w:rsidRPr="003E120F">
        <w:rPr>
          <w:rFonts w:ascii="Times New Roman" w:hAnsi="Times New Roman"/>
        </w:rPr>
        <w:t xml:space="preserve">Name each source. Indicate how much money you think you </w:t>
      </w:r>
      <w:r w:rsidR="00156154" w:rsidRPr="003E120F">
        <w:rPr>
          <w:rFonts w:ascii="Times New Roman" w:hAnsi="Times New Roman"/>
        </w:rPr>
        <w:t>might</w:t>
      </w:r>
      <w:r w:rsidRPr="003E120F">
        <w:rPr>
          <w:rFonts w:ascii="Times New Roman" w:hAnsi="Times New Roman"/>
        </w:rPr>
        <w:t xml:space="preserve"> get from each source. Add more lines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420"/>
      </w:tblGrid>
      <w:tr w:rsidR="00CA5B80" w:rsidRPr="003E120F" w:rsidTr="00A33F05">
        <w:trPr>
          <w:trHeight w:val="291"/>
        </w:trPr>
        <w:tc>
          <w:tcPr>
            <w:tcW w:w="5598" w:type="dxa"/>
            <w:vMerge w:val="restart"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Equity financing</w:t>
            </w:r>
          </w:p>
        </w:tc>
        <w:tc>
          <w:tcPr>
            <w:tcW w:w="3420" w:type="dxa"/>
            <w:vMerge w:val="restart"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Amount</w:t>
            </w:r>
          </w:p>
        </w:tc>
      </w:tr>
      <w:tr w:rsidR="00CA5B80" w:rsidRPr="003E120F" w:rsidTr="00A33F05">
        <w:trPr>
          <w:trHeight w:val="264"/>
        </w:trPr>
        <w:tc>
          <w:tcPr>
            <w:tcW w:w="5598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156154" w:rsidRPr="003E120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E120F">
              <w:rPr>
                <w:rFonts w:ascii="Times New Roman" w:hAnsi="Times New Roman"/>
              </w:rPr>
              <w:t>Personal savings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 w:rsidR="00156154" w:rsidRPr="003E120F">
              <w:rPr>
                <w:rFonts w:ascii="Times New Roman" w:hAnsi="Times New Roman"/>
              </w:rPr>
              <w:t xml:space="preserve"> Family and f</w:t>
            </w:r>
            <w:r w:rsidRPr="003E120F">
              <w:rPr>
                <w:rFonts w:ascii="Times New Roman" w:hAnsi="Times New Roman"/>
              </w:rPr>
              <w:t>riends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="00156154" w:rsidRPr="003E120F">
              <w:rPr>
                <w:rFonts w:ascii="Times New Roman" w:hAnsi="Times New Roman"/>
              </w:rPr>
              <w:t xml:space="preserve"> Partners or i</w:t>
            </w:r>
            <w:r w:rsidRPr="003E120F">
              <w:rPr>
                <w:rFonts w:ascii="Times New Roman" w:hAnsi="Times New Roman"/>
              </w:rPr>
              <w:t>ncorporating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 xml:space="preserve">d. </w:t>
            </w:r>
            <w:r w:rsidR="00156154" w:rsidRPr="003E120F">
              <w:rPr>
                <w:rFonts w:ascii="Times New Roman" w:hAnsi="Times New Roman"/>
              </w:rPr>
              <w:t xml:space="preserve">Angel investors 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</w:rPr>
            </w:pPr>
            <w:r w:rsidRPr="003E120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156154" w:rsidRPr="003E120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56154" w:rsidRPr="003E120F">
              <w:rPr>
                <w:rFonts w:ascii="Times New Roman" w:hAnsi="Times New Roman"/>
              </w:rPr>
              <w:t>Venture capitalists</w:t>
            </w:r>
          </w:p>
          <w:p w:rsidR="00DB05B3" w:rsidRPr="003E120F" w:rsidRDefault="00DB05B3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B05B3" w:rsidRPr="003E120F" w:rsidRDefault="00DB05B3" w:rsidP="00CA5B80">
      <w:pPr>
        <w:rPr>
          <w:rFonts w:ascii="Times New Roman" w:hAnsi="Times New Roman"/>
        </w:rPr>
      </w:pPr>
    </w:p>
    <w:p w:rsidR="00CA5B80" w:rsidRPr="003E120F" w:rsidRDefault="00DB05B3" w:rsidP="00CA5B80">
      <w:pPr>
        <w:rPr>
          <w:rFonts w:ascii="Times New Roman" w:hAnsi="Times New Roman"/>
        </w:rPr>
      </w:pPr>
      <w:r w:rsidRPr="003E120F">
        <w:rPr>
          <w:rFonts w:ascii="Times New Roman" w:hAnsi="Times New Roman"/>
        </w:rPr>
        <w:br w:type="page"/>
      </w:r>
    </w:p>
    <w:p w:rsidR="008F4B40" w:rsidRPr="003E120F" w:rsidRDefault="00CA5B80" w:rsidP="00CA5B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E120F">
        <w:rPr>
          <w:rFonts w:ascii="Times New Roman" w:hAnsi="Times New Roman"/>
        </w:rPr>
        <w:lastRenderedPageBreak/>
        <w:t xml:space="preserve">Brainstorm sources </w:t>
      </w:r>
      <w:r w:rsidR="00156154" w:rsidRPr="003E120F">
        <w:rPr>
          <w:rFonts w:ascii="Times New Roman" w:hAnsi="Times New Roman"/>
        </w:rPr>
        <w:t>of debt</w:t>
      </w:r>
      <w:r w:rsidRPr="003E120F">
        <w:rPr>
          <w:rFonts w:ascii="Times New Roman" w:hAnsi="Times New Roman"/>
        </w:rPr>
        <w:t xml:space="preserve"> financing you could obtain </w:t>
      </w:r>
      <w:r w:rsidR="006704BF" w:rsidRPr="003E120F">
        <w:rPr>
          <w:rFonts w:ascii="Times New Roman" w:hAnsi="Times New Roman"/>
        </w:rPr>
        <w:t xml:space="preserve">to help start </w:t>
      </w:r>
      <w:r w:rsidRPr="003E120F">
        <w:rPr>
          <w:rFonts w:ascii="Times New Roman" w:hAnsi="Times New Roman"/>
        </w:rPr>
        <w:t>your business</w:t>
      </w:r>
      <w:r w:rsidR="00156154" w:rsidRPr="003E120F">
        <w:rPr>
          <w:rFonts w:ascii="Times New Roman" w:hAnsi="Times New Roman"/>
        </w:rPr>
        <w:t xml:space="preserve">. </w:t>
      </w:r>
      <w:r w:rsidR="00DB05B3" w:rsidRPr="003E120F">
        <w:rPr>
          <w:rFonts w:ascii="Times New Roman" w:hAnsi="Times New Roman"/>
        </w:rPr>
        <w:t>Name each source and</w:t>
      </w:r>
      <w:r w:rsidRPr="003E120F">
        <w:rPr>
          <w:rFonts w:ascii="Times New Roman" w:hAnsi="Times New Roman"/>
        </w:rPr>
        <w:t xml:space="preserve"> how much money you think you </w:t>
      </w:r>
      <w:r w:rsidR="006704BF" w:rsidRPr="003E120F">
        <w:rPr>
          <w:rFonts w:ascii="Times New Roman" w:hAnsi="Times New Roman"/>
        </w:rPr>
        <w:t>might</w:t>
      </w:r>
      <w:r w:rsidRPr="003E120F">
        <w:rPr>
          <w:rFonts w:ascii="Times New Roman" w:hAnsi="Times New Roman"/>
        </w:rPr>
        <w:t xml:space="preserve"> get from each. Add more lines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420"/>
      </w:tblGrid>
      <w:tr w:rsidR="00CA5B80" w:rsidRPr="003E120F" w:rsidTr="00A33F05">
        <w:trPr>
          <w:trHeight w:val="291"/>
        </w:trPr>
        <w:tc>
          <w:tcPr>
            <w:tcW w:w="5598" w:type="dxa"/>
            <w:vMerge w:val="restart"/>
            <w:shd w:val="clear" w:color="auto" w:fill="95B3D7"/>
          </w:tcPr>
          <w:p w:rsidR="00CA5B80" w:rsidRPr="003E120F" w:rsidRDefault="006704BF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D</w:t>
            </w:r>
            <w:r w:rsidR="00CA5B80" w:rsidRPr="003E120F">
              <w:rPr>
                <w:rFonts w:ascii="Times New Roman" w:hAnsi="Times New Roman"/>
                <w:b/>
                <w:szCs w:val="20"/>
              </w:rPr>
              <w:t>ebt financing</w:t>
            </w:r>
          </w:p>
        </w:tc>
        <w:tc>
          <w:tcPr>
            <w:tcW w:w="3420" w:type="dxa"/>
            <w:vMerge w:val="restart"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3E120F">
              <w:rPr>
                <w:rFonts w:ascii="Times New Roman" w:hAnsi="Times New Roman"/>
                <w:b/>
                <w:szCs w:val="20"/>
              </w:rPr>
              <w:t>Amount</w:t>
            </w:r>
          </w:p>
        </w:tc>
      </w:tr>
      <w:tr w:rsidR="00CA5B80" w:rsidRPr="003E120F" w:rsidTr="00A33F05">
        <w:trPr>
          <w:trHeight w:val="264"/>
        </w:trPr>
        <w:tc>
          <w:tcPr>
            <w:tcW w:w="5598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95B3D7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</w:rPr>
            </w:pPr>
            <w:r w:rsidRPr="003E120F">
              <w:rPr>
                <w:rFonts w:ascii="Times New Roman" w:hAnsi="Times New Roman"/>
              </w:rPr>
              <w:t>a</w:t>
            </w:r>
            <w:r w:rsidR="00156154" w:rsidRPr="003E120F">
              <w:rPr>
                <w:rFonts w:ascii="Times New Roman" w:hAnsi="Times New Roman"/>
              </w:rPr>
              <w:t>.</w:t>
            </w:r>
            <w:r w:rsidR="00156154" w:rsidRPr="003E120F">
              <w:rPr>
                <w:rFonts w:ascii="Times New Roman" w:hAnsi="Times New Roman"/>
                <w:b/>
              </w:rPr>
              <w:t xml:space="preserve"> </w:t>
            </w:r>
            <w:r w:rsidR="006704BF" w:rsidRPr="003E120F">
              <w:rPr>
                <w:rFonts w:ascii="Times New Roman" w:hAnsi="Times New Roman"/>
              </w:rPr>
              <w:t>Banks and credit u</w:t>
            </w:r>
            <w:r w:rsidRPr="003E120F">
              <w:rPr>
                <w:rFonts w:ascii="Times New Roman" w:hAnsi="Times New Roman"/>
              </w:rPr>
              <w:t>nions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3E120F" w:rsidP="00A33F05">
            <w:pPr>
              <w:spacing w:after="0"/>
              <w:rPr>
                <w:rFonts w:ascii="Times New Roman" w:hAnsi="Times New Roman"/>
                <w:b/>
              </w:rPr>
            </w:pPr>
            <w:r w:rsidRPr="003E120F">
              <w:rPr>
                <w:rFonts w:ascii="Times New Roman" w:hAnsi="Times New Roman"/>
              </w:rPr>
              <w:t>b</w:t>
            </w:r>
            <w:r w:rsidR="006704BF" w:rsidRPr="003E120F">
              <w:rPr>
                <w:rFonts w:ascii="Times New Roman" w:hAnsi="Times New Roman"/>
              </w:rPr>
              <w:t>.</w:t>
            </w:r>
            <w:r w:rsidR="00CA5B80" w:rsidRPr="003E120F">
              <w:rPr>
                <w:rFonts w:ascii="Times New Roman" w:hAnsi="Times New Roman"/>
              </w:rPr>
              <w:t xml:space="preserve"> Peer-to-</w:t>
            </w:r>
            <w:r w:rsidR="006704BF" w:rsidRPr="003E120F">
              <w:rPr>
                <w:rFonts w:ascii="Times New Roman" w:hAnsi="Times New Roman"/>
              </w:rPr>
              <w:t>peer or social lending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3E120F" w:rsidP="00A33F05">
            <w:pPr>
              <w:spacing w:after="0"/>
              <w:rPr>
                <w:rFonts w:ascii="Times New Roman" w:hAnsi="Times New Roman"/>
                <w:b/>
              </w:rPr>
            </w:pPr>
            <w:r w:rsidRPr="003E120F">
              <w:rPr>
                <w:rFonts w:ascii="Times New Roman" w:hAnsi="Times New Roman"/>
              </w:rPr>
              <w:t>c</w:t>
            </w:r>
            <w:r w:rsidR="006704BF" w:rsidRPr="003E120F">
              <w:rPr>
                <w:rFonts w:ascii="Times New Roman" w:hAnsi="Times New Roman"/>
              </w:rPr>
              <w:t>. Loans from relatives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3E120F" w:rsidP="00A33F05">
            <w:pPr>
              <w:spacing w:after="0"/>
              <w:rPr>
                <w:rFonts w:ascii="Times New Roman" w:hAnsi="Times New Roman"/>
                <w:b/>
              </w:rPr>
            </w:pPr>
            <w:r w:rsidRPr="003E120F">
              <w:rPr>
                <w:rFonts w:ascii="Times New Roman" w:hAnsi="Times New Roman"/>
              </w:rPr>
              <w:t>d</w:t>
            </w:r>
            <w:r w:rsidR="006704BF" w:rsidRPr="003E120F">
              <w:rPr>
                <w:rFonts w:ascii="Times New Roman" w:hAnsi="Times New Roman"/>
              </w:rPr>
              <w:t>.</w:t>
            </w:r>
            <w:r w:rsidR="006704BF" w:rsidRPr="003E120F">
              <w:rPr>
                <w:rFonts w:ascii="Times New Roman" w:hAnsi="Times New Roman"/>
                <w:b/>
              </w:rPr>
              <w:t xml:space="preserve"> </w:t>
            </w:r>
            <w:r w:rsidR="00CA5B80" w:rsidRPr="003E120F">
              <w:rPr>
                <w:rFonts w:ascii="Times New Roman" w:hAnsi="Times New Roman"/>
              </w:rPr>
              <w:t>Trade credit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3E120F" w:rsidP="00A33F05">
            <w:pPr>
              <w:spacing w:after="0"/>
              <w:rPr>
                <w:rFonts w:ascii="Times New Roman" w:hAnsi="Times New Roman"/>
              </w:rPr>
            </w:pPr>
            <w:r w:rsidRPr="003E120F">
              <w:rPr>
                <w:rFonts w:ascii="Times New Roman" w:hAnsi="Times New Roman"/>
              </w:rPr>
              <w:t>e</w:t>
            </w:r>
            <w:r w:rsidR="006704BF" w:rsidRPr="003E120F">
              <w:rPr>
                <w:rFonts w:ascii="Times New Roman" w:hAnsi="Times New Roman"/>
              </w:rPr>
              <w:t>.</w:t>
            </w:r>
            <w:r w:rsidR="006704BF" w:rsidRPr="003E120F">
              <w:rPr>
                <w:rFonts w:ascii="Times New Roman" w:hAnsi="Times New Roman"/>
                <w:b/>
              </w:rPr>
              <w:t xml:space="preserve"> </w:t>
            </w:r>
            <w:r w:rsidR="00CA5B80" w:rsidRPr="003E120F">
              <w:rPr>
                <w:rFonts w:ascii="Times New Roman" w:hAnsi="Times New Roman"/>
              </w:rPr>
              <w:t xml:space="preserve">Retirement </w:t>
            </w:r>
            <w:r w:rsidR="006704BF" w:rsidRPr="003E120F">
              <w:rPr>
                <w:rFonts w:ascii="Times New Roman" w:hAnsi="Times New Roman"/>
              </w:rPr>
              <w:t>accounts</w:t>
            </w:r>
          </w:p>
          <w:p w:rsidR="00DB05B3" w:rsidRPr="003E120F" w:rsidRDefault="00DB05B3" w:rsidP="00A33F05">
            <w:pPr>
              <w:spacing w:after="0"/>
              <w:rPr>
                <w:rFonts w:ascii="Times New Roman" w:hAnsi="Times New Roman"/>
              </w:rPr>
            </w:pPr>
          </w:p>
          <w:p w:rsidR="00DB05B3" w:rsidRPr="003E120F" w:rsidRDefault="00DB05B3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B80" w:rsidRPr="003E120F" w:rsidTr="00A33F05">
        <w:tc>
          <w:tcPr>
            <w:tcW w:w="5598" w:type="dxa"/>
          </w:tcPr>
          <w:p w:rsidR="00CA5B80" w:rsidRPr="003E120F" w:rsidRDefault="00CA5B80" w:rsidP="00CA5B80">
            <w:pPr>
              <w:rPr>
                <w:rFonts w:ascii="Times New Roman" w:hAnsi="Times New Roman"/>
              </w:rPr>
            </w:pPr>
            <w:r w:rsidRPr="003E120F">
              <w:rPr>
                <w:rFonts w:ascii="Times New Roman" w:hAnsi="Times New Roman"/>
              </w:rPr>
              <w:t>f.</w:t>
            </w:r>
            <w:r w:rsidRPr="003E120F">
              <w:rPr>
                <w:rFonts w:ascii="Times New Roman" w:hAnsi="Times New Roman"/>
                <w:b/>
              </w:rPr>
              <w:t xml:space="preserve"> </w:t>
            </w:r>
            <w:r w:rsidR="006704BF" w:rsidRPr="003E120F">
              <w:rPr>
                <w:rFonts w:ascii="Times New Roman" w:hAnsi="Times New Roman"/>
              </w:rPr>
              <w:t>SBA-assisted l</w:t>
            </w:r>
            <w:r w:rsidRPr="003E120F">
              <w:rPr>
                <w:rFonts w:ascii="Times New Roman" w:hAnsi="Times New Roman"/>
              </w:rPr>
              <w:t>oans</w:t>
            </w:r>
          </w:p>
          <w:p w:rsidR="00CA5B80" w:rsidRPr="003E120F" w:rsidRDefault="00CA5B80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5B3" w:rsidRPr="003E120F" w:rsidRDefault="00DB05B3" w:rsidP="00A33F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A5B80" w:rsidRPr="003E120F" w:rsidRDefault="00CA5B80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5B3" w:rsidRPr="003E120F" w:rsidTr="00A33F05">
        <w:tc>
          <w:tcPr>
            <w:tcW w:w="5598" w:type="dxa"/>
          </w:tcPr>
          <w:p w:rsidR="00DB05B3" w:rsidRPr="003E120F" w:rsidRDefault="00DB05B3" w:rsidP="00CA5B80">
            <w:pPr>
              <w:rPr>
                <w:rFonts w:ascii="Times New Roman" w:hAnsi="Times New Roman"/>
              </w:rPr>
            </w:pPr>
            <w:r w:rsidRPr="003E120F">
              <w:rPr>
                <w:rFonts w:ascii="Times New Roman" w:hAnsi="Times New Roman"/>
              </w:rPr>
              <w:t>g. Small Business Investment Companies (SBIC)</w:t>
            </w:r>
          </w:p>
          <w:p w:rsidR="00DB05B3" w:rsidRPr="003E120F" w:rsidRDefault="00DB05B3" w:rsidP="00CA5B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B05B3" w:rsidRPr="003E120F" w:rsidRDefault="00DB05B3" w:rsidP="00A33F05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5B80" w:rsidRPr="003E120F" w:rsidRDefault="00CA5B80">
      <w:pPr>
        <w:rPr>
          <w:rFonts w:ascii="Times New Roman" w:hAnsi="Times New Roman"/>
        </w:rPr>
      </w:pPr>
    </w:p>
    <w:p w:rsidR="00CA5B80" w:rsidRPr="003E120F" w:rsidRDefault="00CA5B80" w:rsidP="00CA5B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E120F">
        <w:rPr>
          <w:rFonts w:ascii="Times New Roman" w:hAnsi="Times New Roman"/>
        </w:rPr>
        <w:t xml:space="preserve"> If the potential sources of funding are actually available, will you meet your capital requirements?</w:t>
      </w:r>
    </w:p>
    <w:p w:rsidR="00DB05B3" w:rsidRPr="003E120F" w:rsidRDefault="00DB05B3" w:rsidP="00DB05B3">
      <w:pPr>
        <w:pStyle w:val="ListParagraph"/>
        <w:ind w:left="0"/>
        <w:rPr>
          <w:rFonts w:ascii="Times New Roman" w:hAnsi="Times New Roman"/>
        </w:rPr>
      </w:pPr>
    </w:p>
    <w:p w:rsidR="00DB05B3" w:rsidRPr="003E120F" w:rsidRDefault="00BB5F3A" w:rsidP="00FA60F3">
      <w:pPr>
        <w:pStyle w:val="ListParagraph"/>
        <w:rPr>
          <w:rFonts w:ascii="Times New Roman" w:hAnsi="Times New Roman"/>
          <w:sz w:val="24"/>
          <w:szCs w:val="24"/>
        </w:rPr>
      </w:pPr>
      <w:r w:rsidRPr="003E120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B05B3" w:rsidRPr="003E120F">
        <w:rPr>
          <w:rFonts w:ascii="Times New Roman" w:hAnsi="Times New Roman"/>
        </w:rPr>
        <w:instrText xml:space="preserve"> FORMTEXT </w:instrText>
      </w:r>
      <w:r w:rsidRPr="003E120F">
        <w:rPr>
          <w:rFonts w:ascii="Times New Roman" w:hAnsi="Times New Roman"/>
        </w:rPr>
      </w:r>
      <w:r w:rsidRPr="003E120F">
        <w:rPr>
          <w:rFonts w:ascii="Times New Roman" w:hAnsi="Times New Roman"/>
        </w:rPr>
        <w:fldChar w:fldCharType="separate"/>
      </w:r>
      <w:r w:rsidR="00DB05B3" w:rsidRPr="003E120F">
        <w:rPr>
          <w:rFonts w:ascii="Times New Roman" w:hAnsi="Times New Roman"/>
          <w:noProof/>
        </w:rPr>
        <w:t>&lt;&lt;Place Answer Here&gt;&gt;</w:t>
      </w:r>
      <w:r w:rsidRPr="003E120F">
        <w:rPr>
          <w:rFonts w:ascii="Times New Roman" w:hAnsi="Times New Roman"/>
        </w:rPr>
        <w:fldChar w:fldCharType="end"/>
      </w:r>
    </w:p>
    <w:p w:rsidR="00383362" w:rsidRPr="003E120F" w:rsidRDefault="00383362" w:rsidP="00383362">
      <w:pPr>
        <w:spacing w:after="0"/>
        <w:rPr>
          <w:rFonts w:ascii="Times New Roman" w:hAnsi="Times New Roman"/>
        </w:rPr>
      </w:pPr>
    </w:p>
    <w:p w:rsidR="00383362" w:rsidRPr="003E120F" w:rsidRDefault="00383362" w:rsidP="00383362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120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FA60F3">
        <w:rPr>
          <w:rFonts w:ascii="Times New Roman" w:hAnsi="Times New Roman"/>
          <w:i/>
        </w:rPr>
        <w:t>FirstnameLastname</w:t>
      </w:r>
      <w:r w:rsidRPr="003E120F">
        <w:rPr>
          <w:rFonts w:ascii="Times New Roman" w:hAnsi="Times New Roman"/>
        </w:rPr>
        <w:t>_Activity9-1.doc</w:t>
      </w:r>
      <w:r w:rsidR="003E120F">
        <w:rPr>
          <w:rFonts w:ascii="Times New Roman" w:hAnsi="Times New Roman"/>
        </w:rPr>
        <w:t xml:space="preserve">x </w:t>
      </w:r>
      <w:r w:rsidRPr="003E120F">
        <w:rPr>
          <w:rFonts w:ascii="Times New Roman" w:hAnsi="Times New Roman"/>
        </w:rPr>
        <w:t>(i.e.</w:t>
      </w:r>
      <w:r w:rsidR="003E120F">
        <w:rPr>
          <w:rFonts w:ascii="Times New Roman" w:hAnsi="Times New Roman"/>
        </w:rPr>
        <w:t xml:space="preserve">, </w:t>
      </w:r>
      <w:r w:rsidRPr="003E120F">
        <w:rPr>
          <w:rFonts w:ascii="Times New Roman" w:hAnsi="Times New Roman"/>
        </w:rPr>
        <w:t>JohnSmith_Activity9-1.doc</w:t>
      </w:r>
      <w:r w:rsidR="003E120F">
        <w:rPr>
          <w:rFonts w:ascii="Times New Roman" w:hAnsi="Times New Roman"/>
        </w:rPr>
        <w:t>x</w:t>
      </w:r>
      <w:r w:rsidRPr="003E120F">
        <w:rPr>
          <w:rFonts w:ascii="Times New Roman" w:hAnsi="Times New Roman"/>
        </w:rPr>
        <w:t>).</w:t>
      </w:r>
    </w:p>
    <w:p w:rsidR="00CA5B80" w:rsidRPr="003E120F" w:rsidRDefault="00CA5B80">
      <w:pPr>
        <w:rPr>
          <w:rFonts w:ascii="Times New Roman" w:hAnsi="Times New Roman"/>
        </w:rPr>
      </w:pPr>
    </w:p>
    <w:sectPr w:rsidR="00CA5B80" w:rsidRPr="003E120F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1759"/>
    <w:multiLevelType w:val="hybridMultilevel"/>
    <w:tmpl w:val="1DB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8CB"/>
    <w:multiLevelType w:val="hybridMultilevel"/>
    <w:tmpl w:val="A032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156154"/>
    <w:rsid w:val="001B4101"/>
    <w:rsid w:val="00383362"/>
    <w:rsid w:val="003E120F"/>
    <w:rsid w:val="00491C2C"/>
    <w:rsid w:val="006704BF"/>
    <w:rsid w:val="006F74B7"/>
    <w:rsid w:val="00763ED8"/>
    <w:rsid w:val="007C0F14"/>
    <w:rsid w:val="007F7B94"/>
    <w:rsid w:val="008175C0"/>
    <w:rsid w:val="008A0AE9"/>
    <w:rsid w:val="008F16A4"/>
    <w:rsid w:val="008F4B40"/>
    <w:rsid w:val="00935DFC"/>
    <w:rsid w:val="00944A03"/>
    <w:rsid w:val="00952783"/>
    <w:rsid w:val="00971274"/>
    <w:rsid w:val="009C2E5C"/>
    <w:rsid w:val="009C7FFA"/>
    <w:rsid w:val="00A06BDA"/>
    <w:rsid w:val="00A33F05"/>
    <w:rsid w:val="00AF493A"/>
    <w:rsid w:val="00B05479"/>
    <w:rsid w:val="00B61BBE"/>
    <w:rsid w:val="00BA0427"/>
    <w:rsid w:val="00BB5F3A"/>
    <w:rsid w:val="00CA5B80"/>
    <w:rsid w:val="00CC49B9"/>
    <w:rsid w:val="00D175C6"/>
    <w:rsid w:val="00D31CBF"/>
    <w:rsid w:val="00D8731E"/>
    <w:rsid w:val="00DB05B3"/>
    <w:rsid w:val="00DD2B87"/>
    <w:rsid w:val="00F81A9A"/>
    <w:rsid w:val="00FA60F3"/>
    <w:rsid w:val="00FD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DB05B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2012-07-05T15:04:00Z</dcterms:created>
  <dcterms:modified xsi:type="dcterms:W3CDTF">2012-08-20T16:49:00Z</dcterms:modified>
</cp:coreProperties>
</file>