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D2" w:rsidRPr="008A5409" w:rsidRDefault="00646F1E" w:rsidP="00CA63FD">
      <w:pPr>
        <w:pStyle w:val="DataFileChapNum"/>
        <w:rPr>
          <w:rFonts w:ascii="Arial" w:hAnsi="Arial" w:cs="Arial"/>
        </w:rPr>
      </w:pPr>
      <w:r w:rsidRPr="00646F1E">
        <w:rPr>
          <w:rFonts w:ascii="Arial" w:hAnsi="Arial" w:cs="Arial"/>
        </w:rPr>
        <w:t>Chapter 15</w:t>
      </w:r>
    </w:p>
    <w:p w:rsidR="005306D2" w:rsidRPr="008A5409" w:rsidRDefault="00646F1E" w:rsidP="00CA63FD">
      <w:pPr>
        <w:pStyle w:val="DataFileTitle"/>
        <w:rPr>
          <w:rFonts w:ascii="Arial" w:hAnsi="Arial" w:cs="Arial"/>
        </w:rPr>
      </w:pPr>
      <w:r w:rsidRPr="00646F1E">
        <w:rPr>
          <w:rFonts w:ascii="Arial" w:hAnsi="Arial" w:cs="Arial"/>
        </w:rPr>
        <w:t>Activity 15-2 Improving Your Reading Skills</w:t>
      </w:r>
    </w:p>
    <w:p w:rsidR="005306D2" w:rsidRPr="008A5409" w:rsidRDefault="00646F1E" w:rsidP="00CA63FD">
      <w:pPr>
        <w:pStyle w:val="DataFileDirections"/>
        <w:rPr>
          <w:rFonts w:ascii="Arial" w:hAnsi="Arial" w:cs="Arial"/>
        </w:rPr>
      </w:pPr>
      <w:r w:rsidRPr="00646F1E">
        <w:rPr>
          <w:rFonts w:ascii="Arial" w:hAnsi="Arial" w:cs="Arial"/>
          <w:b/>
        </w:rPr>
        <w:t>Directions:</w:t>
      </w:r>
      <w:r w:rsidRPr="00646F1E">
        <w:rPr>
          <w:rFonts w:ascii="Arial" w:hAnsi="Arial" w:cs="Arial"/>
        </w:rPr>
        <w:tab/>
        <w:t>Read the passage below and focus on the content. After you have read the passage, key the answers to the activities that follow in the space provided.</w:t>
      </w:r>
    </w:p>
    <w:p w:rsidR="005306D2" w:rsidRPr="00031273" w:rsidRDefault="00031273" w:rsidP="00031273">
      <w:pPr>
        <w:pStyle w:val="DataFileActivityH"/>
      </w:pPr>
      <w:r w:rsidRPr="00031273">
        <w:t>E-</w:t>
      </w:r>
      <w:r>
        <w:t>m</w:t>
      </w:r>
      <w:r w:rsidRPr="00031273">
        <w:t>ail Policy</w:t>
      </w:r>
    </w:p>
    <w:p w:rsidR="005306D2" w:rsidRPr="00031273" w:rsidRDefault="00BF43F5" w:rsidP="00031273">
      <w:pPr>
        <w:pStyle w:val="DataFileB1"/>
      </w:pPr>
      <w:r w:rsidRPr="00031273">
        <w:sym w:font="Symbol" w:char="F0B7"/>
      </w:r>
      <w:r w:rsidRPr="00031273">
        <w:tab/>
      </w:r>
      <w:r w:rsidRPr="00031273">
        <w:rPr>
          <w:b/>
        </w:rPr>
        <w:t xml:space="preserve">Communicating </w:t>
      </w:r>
      <w:r w:rsidR="00031273" w:rsidRPr="00031273">
        <w:rPr>
          <w:b/>
        </w:rPr>
        <w:t>i</w:t>
      </w:r>
      <w:r w:rsidRPr="00031273">
        <w:rPr>
          <w:b/>
        </w:rPr>
        <w:t>nformation</w:t>
      </w:r>
      <w:r w:rsidR="000A38BA" w:rsidRPr="00031273">
        <w:rPr>
          <w:b/>
        </w:rPr>
        <w:t>:</w:t>
      </w:r>
      <w:r w:rsidRPr="00031273">
        <w:t xml:space="preserve"> </w:t>
      </w:r>
      <w:r w:rsidR="005306D2" w:rsidRPr="00031273">
        <w:t>Content of all communications should be professional and accurate. Users should use the same care in drafting e-mail and other electronic documents as they would for any other written communication. Anything created on the computer may, and likel</w:t>
      </w:r>
      <w:r w:rsidRPr="00031273">
        <w:t>y will, be reviewed by others.</w:t>
      </w:r>
    </w:p>
    <w:p w:rsidR="005306D2" w:rsidRPr="00031273" w:rsidRDefault="00BF43F5" w:rsidP="00031273">
      <w:pPr>
        <w:pStyle w:val="DataFileB1"/>
      </w:pPr>
      <w:r w:rsidRPr="00031273">
        <w:sym w:font="Symbol" w:char="F0B7"/>
      </w:r>
      <w:r w:rsidRPr="00031273">
        <w:tab/>
      </w:r>
      <w:r w:rsidRPr="00031273">
        <w:rPr>
          <w:b/>
        </w:rPr>
        <w:t xml:space="preserve">E-mail </w:t>
      </w:r>
      <w:r w:rsidR="00031273" w:rsidRPr="00031273">
        <w:rPr>
          <w:b/>
        </w:rPr>
        <w:t>r</w:t>
      </w:r>
      <w:r w:rsidR="005306D2" w:rsidRPr="00031273">
        <w:rPr>
          <w:b/>
        </w:rPr>
        <w:t>e</w:t>
      </w:r>
      <w:r w:rsidRPr="00031273">
        <w:rPr>
          <w:b/>
        </w:rPr>
        <w:t>tention</w:t>
      </w:r>
      <w:r w:rsidR="000A38BA" w:rsidRPr="00031273">
        <w:rPr>
          <w:b/>
        </w:rPr>
        <w:t>:</w:t>
      </w:r>
      <w:r w:rsidRPr="00031273">
        <w:t xml:space="preserve"> </w:t>
      </w:r>
      <w:r w:rsidR="005306D2" w:rsidRPr="00031273">
        <w:t>Unless directed by your supervisor, employees should discard inactive</w:t>
      </w:r>
      <w:r w:rsidRPr="00031273">
        <w:t xml:space="preserve"> e-mail after sixty (60) days.</w:t>
      </w:r>
    </w:p>
    <w:p w:rsidR="005306D2" w:rsidRPr="00031273" w:rsidRDefault="00BF43F5" w:rsidP="00031273">
      <w:pPr>
        <w:pStyle w:val="DataFileB1"/>
      </w:pPr>
      <w:r w:rsidRPr="00031273">
        <w:sym w:font="Symbol" w:char="F0B7"/>
      </w:r>
      <w:r w:rsidRPr="00031273">
        <w:tab/>
      </w:r>
      <w:r w:rsidR="000A38BA" w:rsidRPr="00031273">
        <w:rPr>
          <w:rStyle w:val="BodyText3Char"/>
          <w:rFonts w:ascii="Times New Roman" w:eastAsia="Calibri" w:hAnsi="Times New Roman"/>
          <w:sz w:val="24"/>
          <w:szCs w:val="22"/>
        </w:rPr>
        <w:t>E-mail subscription lists:</w:t>
      </w:r>
      <w:r w:rsidRPr="00031273">
        <w:rPr>
          <w:rStyle w:val="BodyText3Char"/>
          <w:rFonts w:ascii="Times New Roman" w:eastAsia="Calibri" w:hAnsi="Times New Roman"/>
          <w:b w:val="0"/>
          <w:sz w:val="24"/>
          <w:szCs w:val="22"/>
        </w:rPr>
        <w:t xml:space="preserve"> </w:t>
      </w:r>
      <w:r w:rsidR="005306D2" w:rsidRPr="00031273">
        <w:rPr>
          <w:rStyle w:val="BodyText3Char"/>
          <w:rFonts w:ascii="Times New Roman" w:eastAsia="Calibri" w:hAnsi="Times New Roman"/>
          <w:b w:val="0"/>
          <w:sz w:val="24"/>
          <w:szCs w:val="22"/>
        </w:rPr>
        <w:t>Users may not use their assigned Comp</w:t>
      </w:r>
      <w:r w:rsidR="000A38BA" w:rsidRPr="00031273">
        <w:rPr>
          <w:rStyle w:val="BodyText3Char"/>
          <w:rFonts w:ascii="Times New Roman" w:eastAsia="Calibri" w:hAnsi="Times New Roman"/>
          <w:b w:val="0"/>
          <w:sz w:val="24"/>
          <w:szCs w:val="22"/>
        </w:rPr>
        <w:t>any e-mail address(es) to join e</w:t>
      </w:r>
      <w:r w:rsidR="005306D2" w:rsidRPr="00031273">
        <w:rPr>
          <w:rStyle w:val="BodyText3Char"/>
          <w:rFonts w:ascii="Times New Roman" w:eastAsia="Calibri" w:hAnsi="Times New Roman"/>
          <w:b w:val="0"/>
          <w:sz w:val="24"/>
          <w:szCs w:val="22"/>
        </w:rPr>
        <w:t>-mail subscription lists that are non-job related.</w:t>
      </w:r>
      <w:r w:rsidRPr="00031273">
        <w:rPr>
          <w:rStyle w:val="BodyText3Char"/>
          <w:rFonts w:ascii="Times New Roman" w:eastAsia="Calibri" w:hAnsi="Times New Roman"/>
          <w:b w:val="0"/>
          <w:sz w:val="24"/>
          <w:szCs w:val="22"/>
        </w:rPr>
        <w:t xml:space="preserve"> </w:t>
      </w:r>
      <w:r w:rsidR="005306D2" w:rsidRPr="00031273">
        <w:rPr>
          <w:rStyle w:val="BodyText3Char"/>
          <w:rFonts w:ascii="Times New Roman" w:eastAsia="Calibri" w:hAnsi="Times New Roman"/>
          <w:b w:val="0"/>
          <w:sz w:val="24"/>
          <w:szCs w:val="22"/>
        </w:rPr>
        <w:t>Users may join e</w:t>
      </w:r>
      <w:r w:rsidR="00161CBF">
        <w:rPr>
          <w:rStyle w:val="BodyText3Char"/>
          <w:rFonts w:ascii="Times New Roman" w:eastAsia="Calibri" w:hAnsi="Times New Roman"/>
          <w:b w:val="0"/>
          <w:sz w:val="24"/>
          <w:szCs w:val="22"/>
        </w:rPr>
        <w:t>­</w:t>
      </w:r>
      <w:r w:rsidR="005306D2" w:rsidRPr="00031273">
        <w:rPr>
          <w:rStyle w:val="BodyText3Char"/>
          <w:rFonts w:ascii="Times New Roman" w:eastAsia="Calibri" w:hAnsi="Times New Roman"/>
          <w:b w:val="0"/>
          <w:sz w:val="24"/>
          <w:szCs w:val="22"/>
        </w:rPr>
        <w:t>mail subscription lists using their assigned Company e-mail address(es) only when the subscription is job-related</w:t>
      </w:r>
      <w:r w:rsidRPr="00031273">
        <w:t>.</w:t>
      </w:r>
    </w:p>
    <w:p w:rsidR="005306D2" w:rsidRPr="00031273" w:rsidRDefault="00BF43F5" w:rsidP="00031273">
      <w:pPr>
        <w:pStyle w:val="DataFileB1"/>
      </w:pPr>
      <w:r w:rsidRPr="00031273">
        <w:sym w:font="Symbol" w:char="F0B7"/>
      </w:r>
      <w:r w:rsidRPr="00031273">
        <w:tab/>
      </w:r>
      <w:r w:rsidR="000A38BA" w:rsidRPr="00031273">
        <w:rPr>
          <w:b/>
        </w:rPr>
        <w:t>Chain e-mail:</w:t>
      </w:r>
      <w:r w:rsidR="005306D2" w:rsidRPr="00031273">
        <w:t xml:space="preserve"> Users may not initiate or forward chain e-mail. Chain e-mail is a message sent to a number of people asking each recipient to send copies with the same request to</w:t>
      </w:r>
      <w:r w:rsidRPr="00031273">
        <w:t xml:space="preserve"> a specified number of others.</w:t>
      </w:r>
    </w:p>
    <w:p w:rsidR="005306D2" w:rsidRPr="00031273" w:rsidRDefault="00BF43F5" w:rsidP="00031273">
      <w:pPr>
        <w:pStyle w:val="DataFileB1"/>
      </w:pPr>
      <w:r w:rsidRPr="00031273">
        <w:sym w:font="Symbol" w:char="F0B7"/>
      </w:r>
      <w:r w:rsidRPr="00031273">
        <w:tab/>
      </w:r>
      <w:r w:rsidR="005306D2" w:rsidRPr="00031273">
        <w:rPr>
          <w:b/>
        </w:rPr>
        <w:t xml:space="preserve">Sending </w:t>
      </w:r>
      <w:r w:rsidR="000A38BA" w:rsidRPr="00031273">
        <w:rPr>
          <w:b/>
        </w:rPr>
        <w:t>unsolicited e-mail (“spamming”):</w:t>
      </w:r>
      <w:r w:rsidR="005306D2" w:rsidRPr="00031273">
        <w:t xml:space="preserve"> Without the express permission of their supervisor, users may not send unsolicited e-mail to persons with whom they do not have a prior relationship. Users may not, under any circumstances, attempt to disguise their identities in send</w:t>
      </w:r>
      <w:r w:rsidRPr="00031273">
        <w:t>ing electronic communications.</w:t>
      </w:r>
    </w:p>
    <w:p w:rsidR="005306D2" w:rsidRPr="00031273" w:rsidRDefault="00BF43F5" w:rsidP="00031273">
      <w:pPr>
        <w:pStyle w:val="DataFileB1"/>
      </w:pPr>
      <w:r w:rsidRPr="00031273">
        <w:sym w:font="Symbol" w:char="F0B7"/>
      </w:r>
      <w:r w:rsidRPr="00031273">
        <w:tab/>
      </w:r>
      <w:r w:rsidR="005306D2" w:rsidRPr="00031273">
        <w:rPr>
          <w:b/>
        </w:rPr>
        <w:t>S</w:t>
      </w:r>
      <w:r w:rsidR="000A38BA" w:rsidRPr="00031273">
        <w:rPr>
          <w:b/>
        </w:rPr>
        <w:t>olicitation and personal e-mail:</w:t>
      </w:r>
      <w:r w:rsidR="005306D2" w:rsidRPr="00031273">
        <w:t xml:space="preserve"> Under no circumstances should the Company’s e</w:t>
      </w:r>
      <w:r w:rsidR="00161CBF">
        <w:t>­</w:t>
      </w:r>
      <w:r w:rsidR="005306D2" w:rsidRPr="00031273">
        <w:t>mail system be used for solicitation. Employees should refrain from using the Company e-mail to correspond with others outside the Company except where necessary to conduct the Company’s business. Under no circumstances should an employee open an e-mail or an e-mail attachment from any unk</w:t>
      </w:r>
      <w:r w:rsidRPr="00031273">
        <w:t>nown source.</w:t>
      </w:r>
    </w:p>
    <w:p w:rsidR="00031273" w:rsidRDefault="00031273" w:rsidP="00CA63FD">
      <w:pPr>
        <w:pStyle w:val="DataFileActivityH"/>
      </w:pPr>
    </w:p>
    <w:p w:rsidR="00BF43F5" w:rsidRPr="00BF43F5" w:rsidRDefault="00BF43F5" w:rsidP="00CA63FD">
      <w:pPr>
        <w:pStyle w:val="DataFileActivityH"/>
      </w:pPr>
      <w:r>
        <w:t>Reading Questions</w:t>
      </w:r>
    </w:p>
    <w:p w:rsidR="005306D2" w:rsidRDefault="00BF43F5" w:rsidP="00CA63FD">
      <w:pPr>
        <w:pStyle w:val="DataFileN1"/>
      </w:pPr>
      <w:r>
        <w:t>1.</w:t>
      </w:r>
      <w:r>
        <w:tab/>
      </w:r>
      <w:r w:rsidR="005306D2" w:rsidRPr="005306D2">
        <w:t>How long should inactive e</w:t>
      </w:r>
      <w:r w:rsidR="000A38BA">
        <w:t>-</w:t>
      </w:r>
      <w:r w:rsidR="005306D2" w:rsidRPr="005306D2">
        <w:t>mail be kept?</w:t>
      </w:r>
    </w:p>
    <w:p w:rsidR="000A38BA" w:rsidRPr="00BF43F5" w:rsidRDefault="00646F1E" w:rsidP="00031273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0A38BA">
        <w:instrText xml:space="preserve"> FORMTEXT </w:instrText>
      </w:r>
      <w:r>
        <w:fldChar w:fldCharType="separate"/>
      </w:r>
      <w:r w:rsidR="000A38BA">
        <w:rPr>
          <w:noProof/>
        </w:rPr>
        <w:t>&lt;&lt;Place Answer Here&gt;&gt;</w:t>
      </w:r>
      <w:r>
        <w:fldChar w:fldCharType="end"/>
      </w:r>
    </w:p>
    <w:p w:rsidR="00031273" w:rsidRDefault="00031273" w:rsidP="00CA63FD">
      <w:pPr>
        <w:pStyle w:val="DataFileN1"/>
      </w:pPr>
    </w:p>
    <w:p w:rsidR="005306D2" w:rsidRDefault="00BF43F5" w:rsidP="00CA63FD">
      <w:pPr>
        <w:pStyle w:val="DataFileN1"/>
      </w:pPr>
      <w:r>
        <w:lastRenderedPageBreak/>
        <w:t>2.</w:t>
      </w:r>
      <w:r>
        <w:tab/>
      </w:r>
      <w:r w:rsidR="005306D2">
        <w:t>Is it permissible for an employee to use a company e</w:t>
      </w:r>
      <w:r w:rsidR="000A38BA">
        <w:t>-</w:t>
      </w:r>
      <w:r w:rsidR="005306D2">
        <w:t>mail address for subscription lists?</w:t>
      </w:r>
    </w:p>
    <w:p w:rsidR="000A38BA" w:rsidRPr="00BF43F5" w:rsidRDefault="00646F1E" w:rsidP="00031273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0A38BA">
        <w:instrText xml:space="preserve"> FORMTEXT </w:instrText>
      </w:r>
      <w:r>
        <w:fldChar w:fldCharType="separate"/>
      </w:r>
      <w:r w:rsidR="000A38BA">
        <w:rPr>
          <w:noProof/>
        </w:rPr>
        <w:t>&lt;&lt;Place Answer Here&gt;&gt;</w:t>
      </w:r>
      <w:r>
        <w:fldChar w:fldCharType="end"/>
      </w:r>
    </w:p>
    <w:p w:rsidR="00031273" w:rsidRDefault="00031273" w:rsidP="00CA63FD">
      <w:pPr>
        <w:pStyle w:val="DataFileN1"/>
      </w:pPr>
    </w:p>
    <w:p w:rsidR="005306D2" w:rsidRDefault="00BF43F5" w:rsidP="00CA63FD">
      <w:pPr>
        <w:pStyle w:val="DataFileN1"/>
      </w:pPr>
      <w:r>
        <w:t>3.</w:t>
      </w:r>
      <w:r>
        <w:tab/>
      </w:r>
      <w:r w:rsidR="005306D2">
        <w:t>Are employe</w:t>
      </w:r>
      <w:r>
        <w:t>es allowed to send chain e</w:t>
      </w:r>
      <w:r w:rsidR="000A38BA">
        <w:t>-</w:t>
      </w:r>
      <w:r>
        <w:t>mail?</w:t>
      </w:r>
    </w:p>
    <w:p w:rsidR="000A38BA" w:rsidRPr="00BF43F5" w:rsidRDefault="00646F1E" w:rsidP="00031273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0A38BA">
        <w:instrText xml:space="preserve"> FORMTEXT </w:instrText>
      </w:r>
      <w:r>
        <w:fldChar w:fldCharType="separate"/>
      </w:r>
      <w:r w:rsidR="000A38BA">
        <w:rPr>
          <w:noProof/>
        </w:rPr>
        <w:t>&lt;&lt;Place Answer Here&gt;&gt;</w:t>
      </w:r>
      <w:r>
        <w:fldChar w:fldCharType="end"/>
      </w:r>
    </w:p>
    <w:sectPr w:rsidR="000A38BA" w:rsidRPr="00BF43F5" w:rsidSect="00B054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04B" w:rsidRDefault="00C1504B" w:rsidP="00CA63FD">
      <w:pPr>
        <w:spacing w:line="240" w:lineRule="auto"/>
      </w:pPr>
      <w:r>
        <w:separator/>
      </w:r>
    </w:p>
  </w:endnote>
  <w:endnote w:type="continuationSeparator" w:id="0">
    <w:p w:rsidR="00C1504B" w:rsidRDefault="00C1504B" w:rsidP="00CA63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panose1 w:val="0204050205050503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409" w:rsidRPr="008A5409" w:rsidRDefault="008A5409" w:rsidP="008A5409">
    <w:pPr>
      <w:spacing w:after="0" w:line="240" w:lineRule="auto"/>
      <w:rPr>
        <w:rFonts w:ascii="Arial" w:eastAsia="Calibri" w:hAnsi="Arial" w:cs="Arial"/>
        <w:i/>
        <w:sz w:val="18"/>
      </w:rPr>
    </w:pPr>
    <w:r w:rsidRPr="008A5409">
      <w:rPr>
        <w:rFonts w:ascii="Arial" w:eastAsia="Calibri" w:hAnsi="Arial" w:cs="Arial"/>
        <w:i/>
        <w:sz w:val="18"/>
      </w:rPr>
      <w:t>Professional Communication</w:t>
    </w:r>
  </w:p>
  <w:p w:rsidR="008A5409" w:rsidRPr="008A5409" w:rsidRDefault="008A5409" w:rsidP="008A5409">
    <w:pPr>
      <w:spacing w:after="0" w:line="240" w:lineRule="auto"/>
      <w:rPr>
        <w:rFonts w:ascii="Arial" w:eastAsia="Calibri" w:hAnsi="Arial" w:cs="Arial"/>
        <w:sz w:val="18"/>
      </w:rPr>
    </w:pPr>
    <w:r w:rsidRPr="008A5409">
      <w:rPr>
        <w:rFonts w:ascii="Arial" w:eastAsia="Calibri" w:hAnsi="Arial" w:cs="Arial"/>
        <w:sz w:val="18"/>
      </w:rPr>
      <w:t>Copyright Goodheart-Willcox Co., Inc.  May not be reproduced or posted to a publicly accessible website.</w:t>
    </w:r>
  </w:p>
  <w:p w:rsidR="00CA63FD" w:rsidRPr="00031273" w:rsidRDefault="00CA63FD" w:rsidP="00CA63FD">
    <w:pPr>
      <w:pStyle w:val="DataFilecopyright"/>
      <w:spacing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04B" w:rsidRDefault="00C1504B" w:rsidP="00CA63FD">
      <w:pPr>
        <w:spacing w:line="240" w:lineRule="auto"/>
      </w:pPr>
      <w:r>
        <w:separator/>
      </w:r>
    </w:p>
  </w:footnote>
  <w:footnote w:type="continuationSeparator" w:id="0">
    <w:p w:rsidR="00C1504B" w:rsidRDefault="00C1504B" w:rsidP="00CA63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97816"/>
    <w:multiLevelType w:val="hybridMultilevel"/>
    <w:tmpl w:val="AE547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linkStyles/>
  <w:stylePaneFormatFilter w:val="1021"/>
  <w:stylePaneSortMethod w:val="0000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6D2"/>
    <w:rsid w:val="00031273"/>
    <w:rsid w:val="00083D73"/>
    <w:rsid w:val="000A38BA"/>
    <w:rsid w:val="000D4A4C"/>
    <w:rsid w:val="00107605"/>
    <w:rsid w:val="00161CBF"/>
    <w:rsid w:val="001B4101"/>
    <w:rsid w:val="001F4EDE"/>
    <w:rsid w:val="002973E3"/>
    <w:rsid w:val="0031665A"/>
    <w:rsid w:val="004339E2"/>
    <w:rsid w:val="004A3FD0"/>
    <w:rsid w:val="005306D2"/>
    <w:rsid w:val="00646F1E"/>
    <w:rsid w:val="006E7984"/>
    <w:rsid w:val="007E2D11"/>
    <w:rsid w:val="00876840"/>
    <w:rsid w:val="008A5409"/>
    <w:rsid w:val="008F1B8B"/>
    <w:rsid w:val="00B05479"/>
    <w:rsid w:val="00B6061E"/>
    <w:rsid w:val="00B83A81"/>
    <w:rsid w:val="00BA5F31"/>
    <w:rsid w:val="00BF43F5"/>
    <w:rsid w:val="00C1504B"/>
    <w:rsid w:val="00C71E1B"/>
    <w:rsid w:val="00CA63FD"/>
    <w:rsid w:val="00D66F68"/>
    <w:rsid w:val="00F1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B8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CBF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CBF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1CBF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1CBF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61CBF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61CBF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1CBF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1CBF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1CBF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8F1B8B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F1B8B"/>
  </w:style>
  <w:style w:type="character" w:customStyle="1" w:styleId="Heading3Char">
    <w:name w:val="Heading 3 Char"/>
    <w:basedOn w:val="DefaultParagraphFont"/>
    <w:link w:val="Heading3"/>
    <w:uiPriority w:val="9"/>
    <w:rsid w:val="00161CBF"/>
    <w:rPr>
      <w:rFonts w:ascii="Cambria" w:eastAsia="MS Mincho" w:hAnsi="Cambria" w:cs="Arial"/>
      <w:color w:val="4F81BD"/>
      <w:sz w:val="22"/>
      <w:szCs w:val="22"/>
    </w:rPr>
  </w:style>
  <w:style w:type="paragraph" w:styleId="BodyText3">
    <w:name w:val="Body Text 3"/>
    <w:basedOn w:val="Normal"/>
    <w:link w:val="BodyText3Char"/>
    <w:rsid w:val="005306D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306D2"/>
    <w:rPr>
      <w:rFonts w:ascii="Tms Rmn" w:eastAsia="Times New Roman" w:hAnsi="Tms Rmn" w:cs="Times New Roman"/>
      <w:b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61CBF"/>
    <w:rPr>
      <w:rFonts w:ascii="Cambria" w:eastAsia="Times New Roman" w:hAnsi="Cambria"/>
      <w:b/>
      <w:bCs/>
      <w:color w:val="365F9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61CBF"/>
    <w:rPr>
      <w:rFonts w:ascii="Cambria" w:eastAsia="Times New Roman" w:hAnsi="Cambria"/>
      <w:color w:val="365F91"/>
      <w:sz w:val="22"/>
      <w:szCs w:val="22"/>
    </w:rPr>
  </w:style>
  <w:style w:type="paragraph" w:styleId="ListParagraph">
    <w:name w:val="List Paragraph"/>
    <w:basedOn w:val="Normal"/>
    <w:uiPriority w:val="34"/>
    <w:qFormat/>
    <w:rsid w:val="00BF43F5"/>
    <w:pPr>
      <w:ind w:left="720"/>
      <w:contextualSpacing/>
    </w:pPr>
    <w:rPr>
      <w:rFonts w:eastAsia="Times New Roman"/>
    </w:rPr>
  </w:style>
  <w:style w:type="paragraph" w:customStyle="1" w:styleId="Answer">
    <w:name w:val="Answer"/>
    <w:basedOn w:val="Normal"/>
    <w:rsid w:val="00BF43F5"/>
    <w:pPr>
      <w:ind w:left="2160" w:hanging="1440"/>
    </w:pPr>
    <w:rPr>
      <w:rFonts w:ascii="Times New Roman" w:eastAsia="Times New Roman" w:hAnsi="Times New Roman"/>
      <w:color w:val="0070C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C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CBF"/>
    <w:rPr>
      <w:rFonts w:ascii="Tahoma" w:eastAsia="Arial" w:hAnsi="Tahoma" w:cs="Tahoma"/>
      <w:color w:val="000000"/>
      <w:sz w:val="16"/>
      <w:szCs w:val="16"/>
    </w:rPr>
  </w:style>
  <w:style w:type="paragraph" w:styleId="BodyText">
    <w:name w:val="Body Text"/>
    <w:basedOn w:val="Normal"/>
    <w:link w:val="BodyTextChar"/>
    <w:rsid w:val="00BF43F5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BF43F5"/>
    <w:rPr>
      <w:rFonts w:ascii="Times New Roman" w:eastAsia="Times New Roman" w:hAnsi="Times New Roman"/>
      <w:sz w:val="22"/>
    </w:rPr>
  </w:style>
  <w:style w:type="paragraph" w:customStyle="1" w:styleId="Bullet1">
    <w:name w:val="Bullet 1"/>
    <w:basedOn w:val="Normal"/>
    <w:rsid w:val="00BF43F5"/>
    <w:pPr>
      <w:tabs>
        <w:tab w:val="left" w:pos="720"/>
      </w:tabs>
      <w:overflowPunct w:val="0"/>
      <w:autoSpaceDE w:val="0"/>
      <w:autoSpaceDN w:val="0"/>
      <w:adjustRightInd w:val="0"/>
      <w:spacing w:after="160"/>
      <w:ind w:left="1080" w:hanging="720"/>
      <w:textAlignment w:val="baseline"/>
    </w:pPr>
    <w:rPr>
      <w:rFonts w:ascii="Times New Roman" w:eastAsia="Times New Roman" w:hAnsi="Times New Roman"/>
      <w:szCs w:val="20"/>
    </w:rPr>
  </w:style>
  <w:style w:type="paragraph" w:customStyle="1" w:styleId="BulletMD">
    <w:name w:val="Bullet MD"/>
    <w:basedOn w:val="Bullet1"/>
    <w:qFormat/>
    <w:rsid w:val="00BF43F5"/>
    <w:pPr>
      <w:tabs>
        <w:tab w:val="clear" w:pos="720"/>
        <w:tab w:val="left" w:pos="450"/>
      </w:tabs>
      <w:ind w:left="450" w:hanging="450"/>
    </w:pPr>
  </w:style>
  <w:style w:type="paragraph" w:customStyle="1" w:styleId="BusComBodyText">
    <w:name w:val="Bus Com Body Text"/>
    <w:basedOn w:val="Normal"/>
    <w:qFormat/>
    <w:rsid w:val="00BF43F5"/>
    <w:pPr>
      <w:spacing w:after="120" w:line="240" w:lineRule="auto"/>
    </w:pPr>
    <w:rPr>
      <w:rFonts w:ascii="Times New Roman" w:hAnsi="Times New Roman"/>
    </w:rPr>
  </w:style>
  <w:style w:type="paragraph" w:customStyle="1" w:styleId="ChapNum">
    <w:name w:val="Chap Num"/>
    <w:basedOn w:val="Normal"/>
    <w:rsid w:val="00BF43F5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/>
      <w:kern w:val="28"/>
      <w:sz w:val="48"/>
      <w:szCs w:val="20"/>
    </w:rPr>
  </w:style>
  <w:style w:type="paragraph" w:customStyle="1" w:styleId="ChapTitle">
    <w:name w:val="Chap Title"/>
    <w:basedOn w:val="Normal"/>
    <w:rsid w:val="00BF43F5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/>
      <w:kern w:val="28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F4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3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3F5"/>
    <w:rPr>
      <w:b/>
      <w:bCs/>
    </w:rPr>
  </w:style>
  <w:style w:type="paragraph" w:customStyle="1" w:styleId="Directions">
    <w:name w:val="Directions"/>
    <w:basedOn w:val="Normal"/>
    <w:qFormat/>
    <w:rsid w:val="00BF43F5"/>
    <w:pPr>
      <w:spacing w:after="300"/>
    </w:pPr>
  </w:style>
  <w:style w:type="paragraph" w:customStyle="1" w:styleId="ExerciseHeading1">
    <w:name w:val="Exercise Heading 1"/>
    <w:basedOn w:val="Heading2"/>
    <w:qFormat/>
    <w:rsid w:val="00BF43F5"/>
  </w:style>
  <w:style w:type="character" w:customStyle="1" w:styleId="Heading5Char">
    <w:name w:val="Heading 5 Char"/>
    <w:basedOn w:val="DefaultParagraphFont"/>
    <w:link w:val="Heading5"/>
    <w:uiPriority w:val="9"/>
    <w:rsid w:val="00161CBF"/>
    <w:rPr>
      <w:rFonts w:ascii="Cambria" w:eastAsia="Times New Roman" w:hAnsi="Cambria"/>
      <w:color w:val="4F81BD"/>
      <w:sz w:val="22"/>
      <w:szCs w:val="22"/>
    </w:rPr>
  </w:style>
  <w:style w:type="paragraph" w:customStyle="1" w:styleId="ExerciseHeading2">
    <w:name w:val="Exercise Heading 2"/>
    <w:basedOn w:val="Heading5"/>
    <w:qFormat/>
    <w:rsid w:val="00BF43F5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61CBF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61CBF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61CBF"/>
    <w:rPr>
      <w:rFonts w:ascii="Cambria" w:eastAsia="Times New Roman" w:hAnsi="Cambria"/>
      <w:i/>
      <w:iCs/>
      <w:color w:val="4F81BD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61CBF"/>
    <w:rPr>
      <w:color w:val="0000FF"/>
      <w:u w:val="single"/>
    </w:rPr>
  </w:style>
  <w:style w:type="paragraph" w:customStyle="1" w:styleId="List1">
    <w:name w:val="List 1"/>
    <w:basedOn w:val="Normal"/>
    <w:rsid w:val="00BF43F5"/>
    <w:pPr>
      <w:tabs>
        <w:tab w:val="left" w:pos="720"/>
      </w:tabs>
      <w:overflowPunct w:val="0"/>
      <w:autoSpaceDE w:val="0"/>
      <w:autoSpaceDN w:val="0"/>
      <w:adjustRightInd w:val="0"/>
      <w:spacing w:after="120"/>
      <w:ind w:left="1152" w:hanging="720"/>
      <w:textAlignment w:val="baseline"/>
    </w:pPr>
    <w:rPr>
      <w:rFonts w:ascii="Times New Roman" w:eastAsia="Times New Roman" w:hAnsi="Times New Roman"/>
      <w:szCs w:val="20"/>
    </w:rPr>
  </w:style>
  <w:style w:type="paragraph" w:customStyle="1" w:styleId="ListMD">
    <w:name w:val="List MD"/>
    <w:basedOn w:val="List1"/>
    <w:qFormat/>
    <w:rsid w:val="00BF43F5"/>
    <w:pPr>
      <w:tabs>
        <w:tab w:val="clear" w:pos="720"/>
        <w:tab w:val="left" w:pos="0"/>
      </w:tabs>
      <w:ind w:left="446"/>
    </w:pPr>
  </w:style>
  <w:style w:type="paragraph" w:customStyle="1" w:styleId="List10">
    <w:name w:val="List1"/>
    <w:basedOn w:val="Normal"/>
    <w:qFormat/>
    <w:rsid w:val="00BF43F5"/>
    <w:pPr>
      <w:tabs>
        <w:tab w:val="left" w:pos="0"/>
      </w:tabs>
      <w:overflowPunct w:val="0"/>
      <w:autoSpaceDE w:val="0"/>
      <w:autoSpaceDN w:val="0"/>
      <w:adjustRightInd w:val="0"/>
      <w:spacing w:after="120"/>
      <w:ind w:left="446" w:hanging="720"/>
      <w:textAlignment w:val="baseline"/>
    </w:pPr>
    <w:rPr>
      <w:rFonts w:ascii="Times New Roman" w:eastAsia="Times New Roman" w:hAnsi="Times New Roman"/>
      <w:szCs w:val="20"/>
    </w:rPr>
  </w:style>
  <w:style w:type="paragraph" w:styleId="NoSpacing">
    <w:name w:val="No Spacing"/>
    <w:uiPriority w:val="1"/>
    <w:qFormat/>
    <w:rsid w:val="00BF43F5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F4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eadingHeading">
    <w:name w:val="Reading Heading"/>
    <w:basedOn w:val="Heading3"/>
    <w:qFormat/>
    <w:rsid w:val="00BF43F5"/>
    <w:pPr>
      <w:spacing w:after="240"/>
    </w:pPr>
    <w:rPr>
      <w:color w:val="auto"/>
      <w:sz w:val="26"/>
      <w:szCs w:val="26"/>
    </w:rPr>
  </w:style>
  <w:style w:type="character" w:styleId="Strong">
    <w:name w:val="Strong"/>
    <w:basedOn w:val="DefaultParagraphFont"/>
    <w:uiPriority w:val="22"/>
    <w:qFormat/>
    <w:rsid w:val="00BF43F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1CBF"/>
    <w:rPr>
      <w:rFonts w:ascii="Cambria" w:eastAsia="Times New Roman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1CBF"/>
    <w:rPr>
      <w:rFonts w:ascii="Cambria" w:eastAsia="Times New Roman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1CBF"/>
    <w:rPr>
      <w:rFonts w:ascii="Cambria" w:eastAsia="Times New Roman" w:hAnsi="Cambria"/>
      <w:i/>
      <w:iCs/>
      <w:color w:val="9BBB59"/>
    </w:rPr>
  </w:style>
  <w:style w:type="paragraph" w:customStyle="1" w:styleId="DataFilecopyright">
    <w:name w:val="DataFile_copyright"/>
    <w:basedOn w:val="Footer"/>
    <w:qFormat/>
    <w:rsid w:val="00161CBF"/>
    <w:rPr>
      <w:sz w:val="18"/>
    </w:rPr>
  </w:style>
  <w:style w:type="character" w:customStyle="1" w:styleId="DataFileCbold">
    <w:name w:val="DataFile_Cbold"/>
    <w:basedOn w:val="DefaultParagraphFont"/>
    <w:uiPriority w:val="1"/>
    <w:qFormat/>
    <w:rsid w:val="00161CBF"/>
    <w:rPr>
      <w:b/>
    </w:rPr>
  </w:style>
  <w:style w:type="paragraph" w:customStyle="1" w:styleId="Default">
    <w:name w:val="Default"/>
    <w:rsid w:val="00161CB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161CBF"/>
    <w:pPr>
      <w:spacing w:line="201" w:lineRule="atLeast"/>
    </w:pPr>
    <w:rPr>
      <w:rFonts w:cs="Arial"/>
      <w:color w:val="auto"/>
    </w:rPr>
  </w:style>
  <w:style w:type="paragraph" w:customStyle="1" w:styleId="body">
    <w:name w:val="body"/>
    <w:rsid w:val="00161CBF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61C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CBF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1C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CBF"/>
    <w:rPr>
      <w:rFonts w:ascii="Arial" w:eastAsia="Arial" w:hAnsi="Arial" w:cs="Arial"/>
      <w:color w:val="000000"/>
      <w:sz w:val="22"/>
      <w:szCs w:val="22"/>
    </w:rPr>
  </w:style>
  <w:style w:type="paragraph" w:customStyle="1" w:styleId="DataFileChapNum">
    <w:name w:val="DataFile_ChapNum"/>
    <w:basedOn w:val="Normal"/>
    <w:qFormat/>
    <w:rsid w:val="00161CBF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161CBF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161CBF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161CBF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161CBF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161CBF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161CBF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161CBF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161CBF"/>
    <w:pPr>
      <w:spacing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161CBF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161CBF"/>
    <w:rPr>
      <w:rFonts w:ascii="Arial" w:hAnsi="Arial" w:cs="Arial"/>
      <w:sz w:val="20"/>
    </w:rPr>
  </w:style>
  <w:style w:type="paragraph" w:customStyle="1" w:styleId="DataFileAnno">
    <w:name w:val="DataFile_Anno"/>
    <w:basedOn w:val="DataFilebody"/>
    <w:qFormat/>
    <w:rsid w:val="00161CBF"/>
    <w:rPr>
      <w:color w:val="00B0F0"/>
    </w:rPr>
  </w:style>
  <w:style w:type="paragraph" w:customStyle="1" w:styleId="Label">
    <w:name w:val="Label"/>
    <w:basedOn w:val="Normal"/>
    <w:qFormat/>
    <w:rsid w:val="008F1B8B"/>
    <w:pPr>
      <w:spacing w:before="200"/>
      <w:jc w:val="center"/>
    </w:pPr>
    <w:rPr>
      <w:rFonts w:ascii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9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2015-06-03T14:30:00Z</dcterms:created>
  <dcterms:modified xsi:type="dcterms:W3CDTF">2015-07-09T16:52:00Z</dcterms:modified>
</cp:coreProperties>
</file>